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74BE" w14:textId="77777777" w:rsidR="00CE7F68" w:rsidRDefault="00000000">
      <w:r>
        <w:rPr>
          <w:rFonts w:hint="eastAsia"/>
          <w:noProof/>
        </w:rPr>
        <w:drawing>
          <wp:inline distT="0" distB="0" distL="114300" distR="114300" wp14:anchorId="3D9704DB" wp14:editId="65A22431">
            <wp:extent cx="5548630" cy="2786380"/>
            <wp:effectExtent l="0" t="0" r="13970" b="13970"/>
            <wp:docPr id="1" name="图片 1" descr="screenshot1(TCMSP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1(TCMSP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278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E87DF" w14:textId="445C17A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Search the components from “TCMSP”</w:t>
      </w:r>
    </w:p>
    <w:p w14:paraId="2BEF509A" w14:textId="77777777" w:rsidR="00CE7F68" w:rsidRDefault="00CE7F68"/>
    <w:p w14:paraId="16F3EE94" w14:textId="77777777" w:rsidR="00CE7F68" w:rsidRDefault="00CE7F68"/>
    <w:p w14:paraId="271453F2" w14:textId="77777777" w:rsidR="00CE7F68" w:rsidRDefault="00000000">
      <w:r>
        <w:rPr>
          <w:noProof/>
        </w:rPr>
        <w:drawing>
          <wp:inline distT="0" distB="0" distL="114300" distR="114300" wp14:anchorId="18535574" wp14:editId="5001FAF6">
            <wp:extent cx="5269230" cy="2638425"/>
            <wp:effectExtent l="0" t="0" r="7620" b="9525"/>
            <wp:docPr id="2" name="图片 2" descr="screenshot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creenshot2 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53CE3" w14:textId="77777777" w:rsidR="00CE7F68" w:rsidRDefault="00CE7F68"/>
    <w:p w14:paraId="625D9F5D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Search the component of </w:t>
      </w:r>
      <w:proofErr w:type="spellStart"/>
      <w:r>
        <w:rPr>
          <w:rFonts w:ascii="Times New Roman" w:hAnsi="Times New Roman" w:cs="Times New Roman"/>
          <w:sz w:val="24"/>
        </w:rPr>
        <w:t>Zadi</w:t>
      </w:r>
      <w:proofErr w:type="spellEnd"/>
      <w:r>
        <w:rPr>
          <w:rFonts w:ascii="Times New Roman" w:hAnsi="Times New Roman" w:cs="Times New Roman"/>
          <w:sz w:val="24"/>
        </w:rPr>
        <w:t xml:space="preserve"> -5 from “Chinese medicine pharmacopoeia”</w:t>
      </w:r>
    </w:p>
    <w:p w14:paraId="3CB796E4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6A247614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13D2C186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114300" distR="114300" wp14:anchorId="77059591" wp14:editId="2C47D297">
            <wp:extent cx="5269230" cy="2650490"/>
            <wp:effectExtent l="0" t="0" r="7620" b="16510"/>
            <wp:docPr id="3" name="图片 3" descr="screenshot3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screenshot3 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6E682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</w:t>
      </w:r>
      <w:proofErr w:type="spellStart"/>
      <w:r>
        <w:rPr>
          <w:rFonts w:ascii="Times New Roman" w:hAnsi="Times New Roman" w:cs="Times New Roman" w:hint="eastAsia"/>
          <w:sz w:val="24"/>
        </w:rPr>
        <w:t>Inchkey</w:t>
      </w:r>
      <w:proofErr w:type="spellEnd"/>
      <w:r>
        <w:rPr>
          <w:rFonts w:ascii="Times New Roman" w:hAnsi="Times New Roman" w:cs="Times New Roman" w:hint="eastAsia"/>
          <w:sz w:val="24"/>
        </w:rPr>
        <w:t xml:space="preserve"> or SMILES of chemical names from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 w:hint="eastAsia"/>
          <w:sz w:val="24"/>
        </w:rPr>
        <w:t>Pubchem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7BD5BEDF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52087350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5A66A885" wp14:editId="2F5BE2F7">
            <wp:extent cx="4739640" cy="2376805"/>
            <wp:effectExtent l="0" t="0" r="3810" b="4445"/>
            <wp:docPr id="4" name="图片 4" descr="screensho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screenshot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39640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C991C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Search the target proteins of Zadi-5 from SEA</w:t>
      </w:r>
    </w:p>
    <w:p w14:paraId="14CA80DF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noProof/>
          <w:sz w:val="24"/>
        </w:rPr>
        <w:drawing>
          <wp:inline distT="0" distB="0" distL="114300" distR="114300" wp14:anchorId="731EDFBD" wp14:editId="027A56D7">
            <wp:extent cx="4334510" cy="2185035"/>
            <wp:effectExtent l="0" t="0" r="8890" b="5715"/>
            <wp:docPr id="6" name="图片 6" descr="screenshot6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6 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4510" cy="218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BE993E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target proteins of Zadi-5 from 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Swiss target prediction</w:t>
      </w:r>
      <w:r>
        <w:rPr>
          <w:rFonts w:ascii="Times New Roman" w:hAnsi="Times New Roman" w:cs="Times New Roman"/>
          <w:sz w:val="24"/>
        </w:rPr>
        <w:t>”</w:t>
      </w:r>
    </w:p>
    <w:p w14:paraId="2609BC23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5E8351AC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6EE10DD8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2A622F47" wp14:editId="13BC80FA">
            <wp:extent cx="5269230" cy="2634615"/>
            <wp:effectExtent l="0" t="0" r="7620" b="13335"/>
            <wp:docPr id="7" name="图片 7" descr="screensho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D19EB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target proteins of Zadi-5 from </w:t>
      </w: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 w:hint="eastAsia"/>
          <w:sz w:val="24"/>
        </w:rPr>
        <w:t>BATMAN</w:t>
      </w:r>
      <w:r>
        <w:rPr>
          <w:rFonts w:ascii="Times New Roman" w:hAnsi="Times New Roman" w:cs="Times New Roman"/>
          <w:sz w:val="24"/>
        </w:rPr>
        <w:t>”</w:t>
      </w:r>
    </w:p>
    <w:p w14:paraId="1F382F5B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497D6783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41ACBA8E" wp14:editId="1A7DBB38">
            <wp:extent cx="5982335" cy="3004820"/>
            <wp:effectExtent l="0" t="0" r="18415" b="5080"/>
            <wp:docPr id="9" name="图片 9" descr="screenshot8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8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82335" cy="300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8E1EE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target proteins of depression from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 w:hint="eastAsia"/>
          <w:sz w:val="24"/>
        </w:rPr>
        <w:t>disgenet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69006364" w14:textId="77777777" w:rsidR="00CE7F68" w:rsidRDefault="00CE7F68">
      <w:pPr>
        <w:rPr>
          <w:rFonts w:ascii="Times New Roman" w:hAnsi="Times New Roman" w:cs="Times New Roman"/>
          <w:sz w:val="24"/>
        </w:rPr>
      </w:pPr>
    </w:p>
    <w:p w14:paraId="4EF1DDF3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114300" distR="114300" wp14:anchorId="648420D1" wp14:editId="3BEBEB16">
            <wp:extent cx="5269230" cy="2650490"/>
            <wp:effectExtent l="0" t="0" r="7620" b="16510"/>
            <wp:docPr id="10" name="图片 10" descr="screenshot9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9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C9F53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target proteins of depression from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 w:hint="eastAsia"/>
          <w:sz w:val="24"/>
        </w:rPr>
        <w:t>Genecard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3DD90A25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114300" distR="114300" wp14:anchorId="64A679D1" wp14:editId="619C240F">
            <wp:extent cx="5269230" cy="2654300"/>
            <wp:effectExtent l="0" t="0" r="7620" b="12700"/>
            <wp:docPr id="11" name="图片 11" descr="screenshot 1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creenshot 10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702DC" w14:textId="77777777" w:rsidR="00CE7F68" w:rsidRDefault="0000000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Search the target proteins of depression from </w:t>
      </w:r>
      <w:r>
        <w:rPr>
          <w:rFonts w:ascii="Times New Roman" w:hAnsi="Times New Roman" w:cs="Times New Roman"/>
          <w:sz w:val="24"/>
        </w:rPr>
        <w:t>“</w:t>
      </w:r>
      <w:proofErr w:type="spellStart"/>
      <w:r>
        <w:rPr>
          <w:rFonts w:ascii="Times New Roman" w:hAnsi="Times New Roman" w:cs="Times New Roman" w:hint="eastAsia"/>
          <w:sz w:val="24"/>
        </w:rPr>
        <w:t>Drugbank</w:t>
      </w:r>
      <w:proofErr w:type="spellEnd"/>
      <w:r>
        <w:rPr>
          <w:rFonts w:ascii="Times New Roman" w:hAnsi="Times New Roman" w:cs="Times New Roman"/>
          <w:sz w:val="24"/>
        </w:rPr>
        <w:t>”</w:t>
      </w:r>
    </w:p>
    <w:p w14:paraId="6CE58E75" w14:textId="77777777" w:rsidR="00CE7F68" w:rsidRDefault="00CE7F68">
      <w:pPr>
        <w:rPr>
          <w:rFonts w:ascii="Times New Roman" w:hAnsi="Times New Roman" w:cs="Times New Roman"/>
          <w:sz w:val="24"/>
        </w:rPr>
      </w:pPr>
    </w:p>
    <w:sectPr w:rsidR="00CE7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JkMTZhZTA3MzU1MTk5NTQ5MDg2MWQ4YzMxZWRmZWUifQ=="/>
  </w:docVars>
  <w:rsids>
    <w:rsidRoot w:val="6E030A3B"/>
    <w:rsid w:val="0056278F"/>
    <w:rsid w:val="00CE7F68"/>
    <w:rsid w:val="1D5B0724"/>
    <w:rsid w:val="21DC13D3"/>
    <w:rsid w:val="558A0221"/>
    <w:rsid w:val="6E03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F12DF3"/>
  <w15:docId w15:val="{FD0D6E5B-CC67-45E7-9A3E-3CE9882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wurga</dc:creator>
  <cp:lastModifiedBy>Vidhya Iyer</cp:lastModifiedBy>
  <cp:revision>2</cp:revision>
  <dcterms:created xsi:type="dcterms:W3CDTF">2022-12-15T03:11:00Z</dcterms:created>
  <dcterms:modified xsi:type="dcterms:W3CDTF">2023-01-06T10:28:00Z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8AC71D89E3DD44BDACF7A9A8C536A02B</vt:lpwstr>
  </property>
</Properties>
</file>